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2EA" w:rsidRPr="00BD5CC8" w:rsidRDefault="0010528D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>точики</w:t>
      </w:r>
      <w:bookmarkStart w:id="0" w:name="_GoBack"/>
      <w:bookmarkEnd w:id="0"/>
    </w:p>
    <w:p w:rsidR="003D7B00" w:rsidRPr="00BD5CC8" w:rsidRDefault="00DC14BB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>ДОНИШГОҲИ МИЛЛИИ ТОҶИКИСТОН</w:t>
      </w:r>
    </w:p>
    <w:p w:rsidR="00DC14BB" w:rsidRPr="00BD5CC8" w:rsidRDefault="00DC14BB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>ФАКУЛТЕТИ МУНОСИБАТҲОИ БАЙНАЛХАЛҚӢ</w:t>
      </w:r>
    </w:p>
    <w:p w:rsidR="00DC14BB" w:rsidRPr="00BD5CC8" w:rsidRDefault="00DC14BB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163955" w:rsidRPr="00BD5CC8" w:rsidRDefault="00163955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163955" w:rsidRPr="00BD5CC8" w:rsidRDefault="00163955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DC14BB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 xml:space="preserve">Саволномаи </w:t>
      </w:r>
    </w:p>
    <w:p w:rsidR="00DC14BB" w:rsidRPr="00BD5CC8" w:rsidRDefault="00DC14BB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>тестӣ аз фанни “Таърихи дипломатияи тоҷик” барои донишҷӯёни курси 3-юми ихтисоси 1-23.010100 – муносибатҳои байналхалқӣ</w:t>
      </w: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 w:line="240" w:lineRule="auto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163955" w:rsidRPr="00BD5CC8" w:rsidRDefault="00163955" w:rsidP="00163955">
      <w:pPr>
        <w:spacing w:after="0" w:line="240" w:lineRule="auto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163955" w:rsidRPr="00BD5CC8" w:rsidRDefault="00163955" w:rsidP="00163955">
      <w:pPr>
        <w:spacing w:after="0" w:line="240" w:lineRule="auto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 w:line="240" w:lineRule="auto"/>
        <w:ind w:left="5103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 xml:space="preserve">Мураттиб: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н.и.т., м.к. </w:t>
      </w:r>
    </w:p>
    <w:p w:rsidR="007632EA" w:rsidRPr="00BD5CC8" w:rsidRDefault="007632EA" w:rsidP="00163955">
      <w:pPr>
        <w:spacing w:after="0" w:line="240" w:lineRule="auto"/>
        <w:ind w:left="5103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кафедраи дипломатия ва сиёсати </w:t>
      </w:r>
    </w:p>
    <w:p w:rsidR="007632EA" w:rsidRPr="00BD5CC8" w:rsidRDefault="007632EA" w:rsidP="00163955">
      <w:pPr>
        <w:spacing w:after="0" w:line="240" w:lineRule="auto"/>
        <w:ind w:left="5103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хориҷии Ҷумҳурии Тоҷикистон </w:t>
      </w:r>
    </w:p>
    <w:p w:rsidR="007632EA" w:rsidRPr="00BD5CC8" w:rsidRDefault="007632EA" w:rsidP="00163955">
      <w:pPr>
        <w:spacing w:after="0" w:line="240" w:lineRule="auto"/>
        <w:ind w:left="5103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Анвари Сафарӣ</w:t>
      </w: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163955" w:rsidRPr="00BD5CC8" w:rsidRDefault="00163955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7632EA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9547CC" w:rsidRPr="00BD5CC8" w:rsidRDefault="009547CC" w:rsidP="00163955">
      <w:pPr>
        <w:spacing w:after="0"/>
        <w:jc w:val="center"/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</w:pPr>
    </w:p>
    <w:p w:rsidR="007632EA" w:rsidRPr="00BD5CC8" w:rsidRDefault="004A5F6C" w:rsidP="00163955">
      <w:pPr>
        <w:jc w:val="center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>
        <w:rPr>
          <w:rFonts w:ascii="Palatino Linotype" w:hAnsi="Palatino Linotype" w:cs="Times New Roman"/>
          <w:b/>
          <w:bCs/>
          <w:color w:val="000000" w:themeColor="text1"/>
          <w:sz w:val="28"/>
          <w:szCs w:val="28"/>
          <w:lang w:val="tg-Cyrl-TJ"/>
        </w:rPr>
        <w:t>Душанбе-2024</w:t>
      </w:r>
      <w:r w:rsidR="007632E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br w:type="page"/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@1. Шарҳи мухтасари истилоҳи дипломатияро нишон диҳед?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идомаи мантиқии сиёсати дохилии кишвар ба ҳисоб меравад;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самтҳои афзалиятноки фаъолияти байналмилаии давлатро дар асоси манфиатҳои миллӣ муайян;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алоқаҳои (расмӣ ё ғайри расмӣ) дуҷониба ва бисёрҷонибаи субъектони муносибатҳои байналмилалӣ аст;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мақомотҳои дипломатии давлатӣ (мақомотҳои сиёсати хориҷӣ) ба ду гурӯҳ ҷудо мешаванд: дохилӣ ва хориҷӣ;</w:t>
      </w:r>
    </w:p>
    <w:p w:rsidR="00C30876" w:rsidRPr="00BD5CC8" w:rsidRDefault="00C30876" w:rsidP="00C30876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фаъолияти расмии сарони давлатҳо, ҳукуматҳо ва мақомотҳои махсус баҳри татбиқи ҳадаф ва вазифаҳои сиёсати хориҷӣ, ҳифзи манфиатҳои давлат ва шаҳрвандони он дар хориҷа аст;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@2. Шарҳи мухтасари истилоҳи сиёсати хориҷиро нишон диҳед?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фаъолияти расмии сарони давлатҳо, ҳукуматҳо ва мақомотҳои махсус мебошад;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мақомотҳои дипломатии давлатӣ (мақомотҳои сиёсати хориҷӣ) ба ду гурӯҳ ҷудо мешаванд: дохилӣ ва хориҷӣ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алоқаҳои (расмӣ ё ғайри расмӣ) дуҷониба ва бисёрҷонибаи субъектони муносибатҳои байналмилалӣ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намуда, тавассути мақомотҳои сиёсати хориҷӣ ба амал мебароварад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@3.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Шарҳи мухтасари истилоҳи муносибатҳои байналмилалиро нишон диҳед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мекунад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мақомотҳои дипломатии давлатӣ (мақомотҳои сиёсати хориҷӣ) ба ду гурӯҳ ҷудо мешаванд: дохилӣ ва хориҷӣ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мебошад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72CF7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маҷмуи алоқаҳои дуҷониба ва бисёрҷонибаи субъектони муносибатҳои байналмилалӣ дар соҳаҳои гуногун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@4.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Шарҳи мухтасари ибораи хадамоти дипломатиро нишон диҳед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072C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кормандони дипломатиро дар дастгоҳи марказӣ ва мақомотҳои хориҷӣ доир ба иҷро намудани ҳадаф ва вазифаҳои сиёсати хориҷӣ ҳисоб меравад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маҷмуи алоқаҳои (расмӣ ё ғайри расмӣ) дуҷониба ва бисёрҷонибаи субъектони муносибатҳои байналмилалӣ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афзалиятноки фаъолияти байналмилаии давлатро дар асоси манфиатҳои миллӣ муайян мекунад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фаъолияти расмии сарони давлатҳо, ҳукуматҳо ва мақомотҳои махсус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72C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ҳифзи манфиатҳои давлат ва шаҳрвандони он дар хориҷа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“Тоҷикон: таърихи қадимтарин, қадим, асрҳои миёна ва давраи нав”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Ғафуров Б.Ғ.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Эмомалӣ Раҳмон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Айнӣ С.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Турсунзода 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Шириншоҳ Ш.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“Сиёсатнома”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Низомулмулк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Фирдавсӣ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Балъамӣ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Табарӣ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Ал-Хоразмӣ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</w:t>
      </w:r>
      <w:r w:rsidR="008C146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Таърихи Табарӣ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C146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Абуалӣ Муҳаммади Балъамӣ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ибни Хоразмӣ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Абумуслими Хуросонӣ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Абулфазли Байҳақӣ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C146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Бобоҷон Ғафуров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C146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“Таърихи Масъудӣ”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C1461" w:rsidRPr="00BD5CC8" w:rsidRDefault="008C1461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Абуалӣ Муҳаммади Балъамӣ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C1461" w:rsidRPr="00BD5CC8" w:rsidRDefault="008C1461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Муҳаммад ибни Хоразмӣ;</w:t>
      </w:r>
    </w:p>
    <w:p w:rsidR="008C1461" w:rsidRPr="00BD5CC8" w:rsidRDefault="008C1461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Абумуслими Хуросонӣ;</w:t>
      </w:r>
    </w:p>
    <w:p w:rsidR="008C1461" w:rsidRPr="00BD5CC8" w:rsidRDefault="008C1461" w:rsidP="008C146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Абулфазли Байҳақӣ;</w:t>
      </w:r>
    </w:p>
    <w:p w:rsidR="00C30876" w:rsidRPr="00BD5CC8" w:rsidRDefault="008C1461" w:rsidP="008C146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Бобоҷон Ғафуров;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мақолаи </w:t>
      </w:r>
      <w:r w:rsidR="00DF0FB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муаррихи шинохтаи тоҷик Н. Неъматов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ро муайян намоед</w:t>
      </w:r>
      <w:r w:rsidR="00FF4634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, ки ба таҳлили зуҳури дипломатияи тоҷик бахшида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“Томирис ва оғози дипломатияи тоҷик”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“Таърих” – и Ҳеродод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“Аввалин иқдоми дипломатӣ”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“Дипломатияи тоҷик 1431 сола шуд”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Афросиёби Самарқандӣ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мақолаи </w:t>
      </w:r>
      <w:r w:rsidR="00E82FB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олими тоҷик Г.М. Майтдиноваро муайян намоед</w:t>
      </w:r>
      <w:r w:rsidR="00FF4634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, ки ба таҳлили зуҳури дипломатияи тоҷик бахшида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E82FBA" w:rsidRPr="00BD5CC8" w:rsidRDefault="00E82FB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“Томирис ва оғози дипломатияи тоҷик”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BD5CC8" w:rsidRDefault="00E82FB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“Таърих” – и Ҳеродод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BD5CC8" w:rsidRDefault="00E82FB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“Аввалин иқдоми дипломатӣ”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E82FBA" w:rsidRPr="00BD5CC8" w:rsidRDefault="00E82FBA" w:rsidP="00E82FB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“Дипломатияи тоҷик 1431 сола шуд”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E82FBA" w:rsidP="00E82FBA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“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Афросиёби Самарқандӣ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ра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и Афросиёби Самарқандӣ ба асри чанд мутааллиқ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5D0C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VI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VII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/>
        </w:rPr>
        <w:t>VIII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IX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0C5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X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маросими дипломатӣ нақошӣ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Чағониён аз тарафи шоҳи Самарқанд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Турон аз тарафи шоҳи Эрон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Сакоиҳо аз тарафи шоҳи Ҳахоманишиҳо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Сомониён аз тарафи шоҳи Руси Киевӣ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пазироии сафорати Ҳайтолиён аз тарафи шоҳи Сосониён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Навиштаҷоти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ба кадом хатҳо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форсӣ ва тоҷикӣ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хатти мехӣ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445EB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суғдӣ ва бохтарӣ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хатти санскритӣ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445EB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дарӣ ва паштуӣ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шоҳи Самарқанд дар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чӣ ёд мешавад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Туронтош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Вахруман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Пукар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Унаш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Дабирпас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Номи шоҳи Чағониён дар </w:t>
      </w:r>
      <w:r w:rsidR="00B360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нигораи Афросиёби Самарқандӣ чӣ ёд мешавад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B36025" w:rsidRPr="00BD5CC8" w:rsidRDefault="00B36025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Туронтош;</w:t>
      </w:r>
    </w:p>
    <w:p w:rsidR="00B36025" w:rsidRPr="00BD5CC8" w:rsidRDefault="00B36025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Вахруман;</w:t>
      </w:r>
    </w:p>
    <w:p w:rsidR="00B36025" w:rsidRPr="00BD5CC8" w:rsidRDefault="00B36025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Пукар;</w:t>
      </w:r>
    </w:p>
    <w:p w:rsidR="00B36025" w:rsidRPr="00BD5CC8" w:rsidRDefault="00B36025" w:rsidP="00B360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Унаш;</w:t>
      </w:r>
    </w:p>
    <w:p w:rsidR="00C30876" w:rsidRPr="00BD5CC8" w:rsidRDefault="00B36025" w:rsidP="00B360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Дабирпас;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“Қобуснома”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Абулқосим Фирдавсӣ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Хоҷа Самандари Тирмизӣ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Ғазолии Тусӣ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Унсурулмаолии Кайковус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Сайид Алии Ҳамадонӣ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“Насиҳат-ул-мулук”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Абулқосим Фирдавсӣ;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Хоҷа Самандари Тирмизӣ;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Муҳаммад Ғазолии Тусӣ;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Унсурулмаолии Кайковус;</w:t>
      </w:r>
    </w:p>
    <w:p w:rsidR="00C30876" w:rsidRPr="00BD5CC8" w:rsidRDefault="000B0EAD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Мир Сайид Алии Ҳамадонӣ;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“Захират-ул-мулук”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Аҳмади Дониш;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Хоҷа Самандари Тирмизӣ;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Муҳаммад Ғазолии Тусӣ;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Унсурулмаолии Кайковус;</w:t>
      </w:r>
    </w:p>
    <w:p w:rsidR="00C30876" w:rsidRPr="00BD5CC8" w:rsidRDefault="000B0EAD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Мир Сайид Алии Ҳамадонӣ;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“Дастур-ул мулук” асари кист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Аҳмади Дониш;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Хоҷа Самандари Тирмизӣ;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Муҳаммад Ғазолии Тусӣ;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Унсурулмаолии Кайковус;</w:t>
      </w:r>
    </w:p>
    <w:p w:rsidR="00C30876" w:rsidRPr="00BD5CC8" w:rsidRDefault="000B0EAD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Мир Сайид Алии Ҳамадонӣ;</w:t>
      </w:r>
    </w:p>
    <w:p w:rsidR="00C30876" w:rsidRPr="00BD5CC8" w:rsidRDefault="00C30876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B0EA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“Рисола дар боби таовун ва тамаддун” асари кист?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Аҳмади Дониш;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Хоҷа Самандари Тирмизӣ;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Муҳаммад Ғазолии Тусӣ;</w:t>
      </w:r>
    </w:p>
    <w:p w:rsidR="000B0EAD" w:rsidRPr="00BD5CC8" w:rsidRDefault="000B0EAD" w:rsidP="000B0EA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Унсурулмаолии Кайковус;</w:t>
      </w:r>
    </w:p>
    <w:p w:rsidR="00C30876" w:rsidRPr="00BD5CC8" w:rsidRDefault="000B0EAD" w:rsidP="000B0EA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Мир Сайид Алии Ҳамадонӣ;</w:t>
      </w:r>
    </w:p>
    <w:p w:rsidR="00C30876" w:rsidRPr="00BD5CC8" w:rsidRDefault="00C30876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«Дастур-ул-мулук» чанд гурӯҳи одмамонро аз таъйин ба вазифаи фиристода манъ мекунад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 гурӯҳ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гурӯҳ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 гурӯҳ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гурӯҳ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 гурӯҳ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B0C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Боби алоҳида дар «Сиёсатнома», ки ба масъалаи дипломатӣ бахшида шудааст, чӣ ном дорад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фиристодагон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қабули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дабирон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таъйини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B0C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котибон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ирсоли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>«Андар маънии аҳволи расулон ва тарти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>би кори эшон»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B0CA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«Андар маънии аҳволи 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  <w:lang w:val="tg-Cyrl-TJ"/>
        </w:rPr>
        <w:t>вакилон</w:t>
      </w:r>
      <w:r w:rsidR="008B0CAC" w:rsidRPr="00BD5CC8">
        <w:rPr>
          <w:rFonts w:ascii="Palatino Linotype" w:hAnsi="Palatino Linotype" w:cs="Times New Roman"/>
          <w:color w:val="000000" w:themeColor="text1"/>
          <w:spacing w:val="1"/>
          <w:sz w:val="28"/>
          <w:szCs w:val="28"/>
        </w:rPr>
        <w:t xml:space="preserve"> ва тарти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би 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  <w:lang w:val="tg-Cyrl-TJ"/>
        </w:rPr>
        <w:t>пазироии</w:t>
      </w:r>
      <w:r w:rsidR="008B0CAC" w:rsidRPr="00BD5CC8">
        <w:rPr>
          <w:rFonts w:ascii="Palatino Linotype" w:hAnsi="Palatino Linotype" w:cs="Times New Roman"/>
          <w:color w:val="000000" w:themeColor="text1"/>
          <w:spacing w:val="-1"/>
          <w:sz w:val="28"/>
          <w:szCs w:val="28"/>
        </w:rPr>
        <w:t xml:space="preserve"> эшон»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Ҳахоманишиҳо дар ҳудуди кадам давлати имрӯза таъсис дода шуда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Афғонистон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Тоҷикистон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Ӯзбекистон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Эрон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Туркия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Ҳахоманишиҳо дар кадом аср таъсис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 xml:space="preserve">IX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VIII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VII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bidi="ar-EG"/>
        </w:rPr>
        <w:t xml:space="preserve">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26A5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>VI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26A50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асри 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en-US" w:bidi="ar-EG"/>
        </w:rPr>
        <w:t>V</w:t>
      </w:r>
      <w:r w:rsidR="00926A5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 w:bidi="ar-EG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9093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 кадом давлатро шикаст дода, сипас давлати Ҳахоманишиҳоро таъсис дод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Лидия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Бобул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Ошур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Модҳо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="008909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Яҳудиҳо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Куруши Кабир дар Аншан воли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556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558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Куруши Кабир Бобулро забт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536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829F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829F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538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Куруши Кабир дар Бобул кадом маъбадро барқарор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Худоён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Марук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Бобулиён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Астияг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Камбуҷа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натиҷаи кофтуковҳои бостоншиносӣ кадом сол пайдо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1879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1779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1679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5D5F6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1579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натиҷаи кофтуковҳои бостоншиносӣ дар куҷо пайдо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Марв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Бобул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Суғд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Ҳирот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Балх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Куруши Кабир ҳоло дар музеи кадом давлат маҳфуз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Миср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Британия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ИМА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5D5F6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Фаронса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Туркия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шоҳи Эрон мехост Эъломияи Куруши Кабир ба низоми қонунгузории давлат ворид созад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Амир Хусрави Деҳлавӣ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Муҳаммад Ризо Паҳлавӣ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Ҷамолиддин Акбари Хуросонӣ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Мир Саид Алии Ҳамадонӣ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D5F6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Анушервони Одил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Баъди забти Бобул сиёсати хориҷии Куруши Кабир ба чанд самт нигаронида шуда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1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3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5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7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4613B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ягон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530 Куруши Кабир фаъолияти ҳарбӣ-сиёсии хешро ба кадом самт равона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Ғарбу Ҷанбу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Шимолу Шарқ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Шимолу Ғарб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2750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Ҷанубу Шарқ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92750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Ҷанубу Ғарб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Қадом қабилаҳои Суғдӣ Куруши Кабирро шикаст доданд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Печенакҳо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Скифҳо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Масагетҳо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Эскимосҳо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E1D3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Дурониҳо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Миср соли чанд аз тарафи Ҳахоманишиҳо забт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530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A2FE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520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0A2FE7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A2FE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515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шоҳи Ҳахоманишиҳо тавонист Мисрро забт намояд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Куруши 2 Кабир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Дорои 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Камбизи 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Астияк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</w:t>
      </w:r>
      <w:r w:rsidR="00A16E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Ҳушоёршоҳ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Дорои 1 кадом сол ба тахти давлати Ҳахоманишиҳо нишаст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46F2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520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46F2A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46F2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518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Дастовардҳои давраи Дорои 1 аз кадом маъхаз пайдо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Телл-амарна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Аҷинатеппа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Кӯҳи Беҳсутун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Гунди Шопурӣ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76E8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Катибаҳои санскрити хитоӣ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B571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01FC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Ҳахоманишиҳоро чӣ ном мебурданд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01FC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Симаххия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01FC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Амфиктиония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01FC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0B203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Проксения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0B203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Вилоят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D009A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 дар як сол чи қадар андоз месупориданд ба хазинаи империя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262 тонна нуқра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252 тонна нуқра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242 тонна нуқра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232 тонна нуқра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222 тонна нуқра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D009A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Воҳидҳои маъмурии давлати Ҳахоманишиҳоро киҳо роҳбари менамуданд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амир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волӣ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малика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сарлашкар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B0388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Сатрап ва шоҳ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D009A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халқҳо аз супоридани андоз дар давлати Ҳахоманишиҳо озод буданд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тоҷикон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яҳудиҳо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арабҳо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B038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руҳониён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12B3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12B3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Тангаҳои тиллоӣ дар давлати Ҳахоманишиҳо чанд грамм вазн доштанд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8254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5,5 гр.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C8254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6,5 гр.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8254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8254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7,5 гр.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8254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8,5 гр.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8254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8254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9,5 гр.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Сабаби оғози ҷангҳои юнону форс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8F6FA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Бобул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Кушиши забти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Карфаген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F6FA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Ҳинд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Иония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F6FA4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F6FA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Кушиши забти Миср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аввал кадом сол ба Юнон ҳуҷум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 Дорои 1 ба Юнон сафорат фиристода, дар мактуб чӣ талаб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ғуломон”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“ғуломон ва замин”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“тилло ва замин”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20C1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тилло”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20C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“об ва замин”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756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дуюм кадом сол ба Юнон ҳуҷум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B756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756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490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F203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F203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ҳуҷуми аввал ба Юнон лашкари форсҳоро кӣ роҳбарӣ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835FD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Ксерекс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F203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Актавиан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Калий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203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Геракл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="00F2031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Мардониус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835FD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бори сеюм кадом сол ба Юнон ҳуҷум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48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481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480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835FD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65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ҳуҷуми сеюм ба Юнон лашкари форсҳоро кӣ роҳбарӣ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96552F" w:rsidRPr="00BD5CC8" w:rsidRDefault="0096552F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Ксерекс;</w:t>
      </w:r>
    </w:p>
    <w:p w:rsidR="0096552F" w:rsidRPr="00BD5CC8" w:rsidRDefault="0096552F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Актавиан;</w:t>
      </w:r>
    </w:p>
    <w:p w:rsidR="0096552F" w:rsidRPr="00BD5CC8" w:rsidRDefault="0096552F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Калий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96552F" w:rsidRPr="00BD5CC8" w:rsidRDefault="0096552F" w:rsidP="00965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Геракл;</w:t>
      </w:r>
    </w:p>
    <w:p w:rsidR="00C30876" w:rsidRPr="00BD5CC8" w:rsidRDefault="0096552F" w:rsidP="009655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Мардониус;</w:t>
      </w:r>
    </w:p>
    <w:p w:rsidR="00C30876" w:rsidRPr="00BD5CC8" w:rsidRDefault="00C30876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Миёни форсҳо ва юнониҳо кадом сол созишномаи сулҳ баста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449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44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дар таърихи дипломатия бо кадом ном машҳур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367C2F" w:rsidRPr="00BD5CC8" w:rsidRDefault="00367C2F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Ксерекс;</w:t>
      </w:r>
    </w:p>
    <w:p w:rsidR="00367C2F" w:rsidRPr="00BD5CC8" w:rsidRDefault="00367C2F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Актавиан;</w:t>
      </w:r>
    </w:p>
    <w:p w:rsidR="00367C2F" w:rsidRPr="00BD5CC8" w:rsidRDefault="00367C2F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Калий;</w:t>
      </w:r>
    </w:p>
    <w:p w:rsidR="00367C2F" w:rsidRPr="00BD5CC8" w:rsidRDefault="00367C2F" w:rsidP="00367C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Геракл;</w:t>
      </w:r>
    </w:p>
    <w:p w:rsidR="00C30876" w:rsidRPr="00BD5CC8" w:rsidRDefault="00367C2F" w:rsidP="00367C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$E) Мардониус;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367C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Иттиҳод миёни форсҳо ва юнониҳо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Ҳудудҳои тамоми Юнон ба ихтиёри форсҳо мегузашт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Форсҳо бояд қушунҳои худро аз ҳудуди Юнон барорад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ба анҷом расонида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Юнониҳо бояд қушунҳои худро аз ҳудуди Ҳахоманишиҳо барорад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Иттиҳод миёни форсҳо ва юнониҳо;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Ҳудудҳои тамоми Юнон ба ихтиёри форсҳо мегузашт;</w:t>
      </w:r>
    </w:p>
    <w:p w:rsidR="00C30876" w:rsidRPr="00BD5CC8" w:rsidRDefault="00C30876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Форсҳо уҳдадор шуданд, ки ба мулкҳои юнонӣ дар Осиёи Хурд мудохила намекунанд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Ҷангҳои Пелопанес ба анҷом расонида шуд;</w:t>
      </w:r>
    </w:p>
    <w:p w:rsidR="00C30876" w:rsidRPr="00BD5CC8" w:rsidRDefault="00283B25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Юнониҳо бояд қушунҳои худро аз ҳудуди Ҳахоманишиҳо барорад;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Иттиҳод миёни форсҳо ва юнониҳо;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Ҳудудҳои тамоми Юнон ба ихтиёри форсҳо мегузашт;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Юнон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ҷазираи Критро ба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ихтиёри 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орсҳо супорид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анд;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Ҷангҳои Пелопанес ба анҷом расонида шуд;</w:t>
      </w:r>
    </w:p>
    <w:p w:rsidR="00C30876" w:rsidRPr="00BD5CC8" w:rsidRDefault="00283B25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Юнониҳо бояд қушунҳои худро аз ҳудуди Ҳахоманишиҳо барорад;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83B2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Созишномаи сулҳ миёни форсҳо ва юнониҳо кадом масъалаҳои асосиро пешбинӣ менамуд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Иттиҳод миёни форсҳо ва юнониҳо;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$B) Ҳудудҳои тамоми Юнон ба ихтиёри форсҳо мегузашт;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Юнонҳо набояд мисриҳоро дар муқобилияти зидди форсҳо дастгири намекунад;</w:t>
      </w:r>
    </w:p>
    <w:p w:rsidR="00283B25" w:rsidRPr="00BD5CC8" w:rsidRDefault="00283B25" w:rsidP="00283B2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Ҷангҳои Пелопанес ба анҷом расонида шуд;</w:t>
      </w:r>
    </w:p>
    <w:p w:rsidR="00C30876" w:rsidRPr="00BD5CC8" w:rsidRDefault="00283B25" w:rsidP="00283B2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Юнониҳо бояд қушунҳои худро аз ҳудуди Ҳахоманишиҳо барорад;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BD57E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Ҷангҳои Пелопанес кадом солҳо ҷараён доштанд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431-404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F331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441-414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451-42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461-43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919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солҳои 4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71-44</w:t>
      </w:r>
      <w:r w:rsidR="00F331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919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раванди ҷангҳои Пелопанес форсҳо кадом тарафро дастгирӣ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Афинаро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Македонияро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Спартаро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Ионияро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919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Финиқияро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Конгресси Коринф кадом сол даъват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52BA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Искандари Мақдунӣ кай ба тахти Мақдуния нишаст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332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333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AC1AA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336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C1AA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Конгресси Коринф кадом идея мавриди баррасӣ қарор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Юнон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Миср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Форс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Қафқоз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Зарурати ҳуҷум ба самти Арабистон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Искандари Мақдунӣ ба давлати Ҳахоманишиҳо ҳуҷум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334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E752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7E752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7E752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Муҳорибаи дуюми лашкари Искандар муқобили форсҳо кадом сол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(дар Иса)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вуқуъ пайваст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33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A00D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36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DA00DF">
      <w:pPr>
        <w:rPr>
          <w:rFonts w:ascii="Palatino Linotype" w:hAnsi="Palatino Linotype"/>
          <w:color w:val="000000" w:themeColor="text1"/>
          <w:sz w:val="28"/>
          <w:szCs w:val="28"/>
          <w:lang w:val="tg-Cyrl-TJ" w:bidi="ar-EG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A00D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337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Муҳорибаи сеюм ва ҳалкунанда миёни лашкари Искандар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 форсҳо кадом сол (дар наздикии Гавгамела) ба вуқуъ пайваст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30876" w:rsidRPr="00BD5CC8" w:rsidRDefault="00C30876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35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34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7B10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C30876" w:rsidRPr="00BD5CC8" w:rsidRDefault="00C30876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33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FA783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32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30876" w:rsidRPr="00BD5CC8" w:rsidRDefault="00C30876" w:rsidP="00C30876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FA783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Истифодаи истило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дипломатия кадом сол бо маънои имрўзааш оѓоз гардидааст?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Соли 1845;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Соли 1545;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Соли 1745;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Соли 1645;</w:t>
      </w:r>
    </w:p>
    <w:p w:rsidR="00C30876" w:rsidRPr="00BD5CC8" w:rsidRDefault="007B1066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Соли 1945;</w:t>
      </w:r>
    </w:p>
    <w:p w:rsidR="005F51E1" w:rsidRPr="00BD5CC8" w:rsidRDefault="00054CC7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@67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Ин сухан оид ба дипломатия ба кадом мутахассис таълуқ дорад - «Дипломатия ин истифодаи 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 ва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орат дар пешбурди муносибат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расм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байни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муста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ил ва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укумати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тобеъ мебошад»?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Эрнест Саттоу;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Ожегов;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Кадом мутахассис дипломатияро ҳамчун – “Фаъолияти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укумат ва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махсуси он ба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ри пешбурди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ии кишвар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ва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имояи манфиат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давлату ша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рвандони он дар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а” тафсир намудааст?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Эрнест Саттоу;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Ожегов;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Кадом мутахассис дипломатияро ҳамчун – “санъати пешбурди гуфтушунид” тафсир намудааст?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Эрнест Саттоу;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 Вуд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Ожегов;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Кадом мутахассис дипломатияро ҳамчун – “найранг ва номуайян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дар амале, ки барои ноил шудан ба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адафи муайян равона гардидааст” тафсир намудааст?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Ожегов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он Вуд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Эрнест Саттоу;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@7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Кадом мутахассис дипломатияро ҳамчун – “кордон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зирак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маккор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” тафсир намудааст?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Жан Серре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Ожегов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он Вуд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Даль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Эрнест Саттоу;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дохиле, ки сиёсати хориҷии кишварро бевосита пеш мебаранд кадомҳоянд?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Намояндагии дипломатӣ, консулӣ ва намоянда дар назди созмонҳои байналхалқӣ;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Призидент ва Парлумон;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Вазорати мудофиа ва кумитаи амнияти миллӣ;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Прокуротура ва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дастгоҳи иҷроия;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Кумитаву идораҳои давлатӣ;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дохиле, ки сиёсати хориҷии кишварро бевосита пеш мебаранд кадомҳоянд?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Кумитаву идораҳои давлатӣ;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Прокуротура ва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дастгоҳи иҷроия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Вазорати мудофиа ва кумитаи амнияти миллӣ;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Ҳукумат ва Вазорати корҳои дохилӣ;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Намояндагии дипломатӣ, консулӣ ва намоянда дар назди созмонҳои байналхалқӣ;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хориҷии доимие, ки сиёсати хориҷии кишварро бевосита пеш мебаранд кадомҳоянд?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Ҳукумат ва Вазорати корҳои дохилӣ;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Намояндагии дипломатӣ, консулӣ ва намоянда дар назди созмонҳои байналхалқӣ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Вазорати мудофиа ва кумитаи амнияти миллӣ;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Кумитаву идораҳои давлатӣ;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Президент ва Парлумон;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хориҷии мувақати, ки сиёсати хориҷии кишварро пеш мебаранд кадомҳоянд?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Президент ва Парлумон;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Миссияи махсус ва намояндагон дар конфронсу симпозиюмҳои байналхалқӣ;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Ҳукумат ва Вазорати корҳои дохилӣ;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Вазорати мудофиа ва кумитаи амнияти миллӣ;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дохилии сало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ияташон умум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кадомҳоянд?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Намояндагии дипломатӣ, консулӣ ва намоянда дар назди созмонҳои байналхалқӣ;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Кумитаву идораҳои давлатӣ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Миссияи махсус ва намояндагон дар конфронсу симпозиюмҳои байналхалқӣ;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Вазорати мудофиа ва кумитаи амнияти миллӣ;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П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резидент,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арлумон,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укумат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омоти дохилии сало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ияташ махсус кадом 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Вазорати корҳои хориҷӣ;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Президент;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Парлумон;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Ҳукумат;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Прокуратура;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Салоҳиятҳои Президент дар кадом моддаи Конститутсияи ҶТ дарҷ гардидаанд?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Моддаи 66;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Моддаи 67;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Моддаи 68;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Моддаи 69;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Моддаи 70;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Президенти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Ш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Муайян намудани хароҷот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Президенти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Масъалаи шаҳрвандиро барои ашхоси хориҷӣ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Муайян намудани хароҷот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Президенти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Муайян намудани хароҷот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</w:t>
      </w:r>
      <w:r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</w:t>
      </w:r>
      <w:r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Президенти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Ш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артномаҳо ва созишномаҳои байналхалқиро ба тасвиб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мерасонад;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Муайян намудани хароҷот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Парлумони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Масъалаи шаҳрвандиро барои ашхоси хориҷӣ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Парлумони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менамоянд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Масъалаи шаҳрвандиро барои ашхоси хориҷӣ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Парлумони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Ш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артномаҳо ва созишномаҳои байналхалқ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иро ба тасвиб мерасонад;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Сарони намояндагиҳои дипломатиро дар давлатҳои хориҷӣ, намояндагиҳои ҷумҳуриро дар ташкилотҳои байналхалқӣ таин ва озод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Масъалаи шаҳрвандиро барои ашхоси хориҷӣ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Парлумони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Хароҷотро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 муайян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Парлумони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Масъалаи шаҳрвандиро барои ашхоси хориҷӣ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евосита дар иҷлосияҳои иттифоқҳои байнипарлумонӣ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иштирок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Сарони намояндагиҳои дипломатиро дар давлатҳои хориҷӣ, намояндагиҳои ҷумҳуриро дар ташкилотҳои байналхалқӣ таин ва озод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Президенти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артномаҳо ва созишномаҳои байналхалқ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иро ба тасвиб мерасонад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Муайян намудани хароҷот барои чорабиниҳои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ҷумҳурӣ;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Ҷумҳурии Тоҷикистонро дар муносибатҳои байналхалқи намояндагӣ мекунад;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Ҳукумати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тақсимоти қаламравро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Дар равобити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ба фаъолияти ин мақомот бештар вазифаҳои роҳбарӣ ва ба таври амалӣ пеш бурдани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 вогузор карда шудааст;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Ҳукумати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Роҳбарии умумиро дар соҳаи равобити ти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орати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иқтисодӣ, илмӣ-техникӣ ва фарҳангӣ бо кишварҳои хориҷӣ ба амал мебарорад;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Эътимодномаи сарварони намояндагии дипломатии кишвар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хориҷиро қабул мекунад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Ҳукумати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Чораҳоро барои таъмини иҷрои шартномаҳои байналхалқии ҶТ меандешад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Эътимодномаи сарварони намояндагони дипломатии кишварҳои хориҷиро қабул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Салоҳияти Ҳукумати ҶТ-ро, ки ба сиёсати хориҷӣ бахшида шудааст,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Ба кори ҳамаи вазорату кумитаҳое, ки ба алоқаҳои хориҷӣ вобастаанд, роҳбарӣ ва назорат мебарад;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Эътимодномаи сарварони намояндагони дипломатии кишварҳои хориҷиро қабул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ати байнахал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асосие, ки фаъолияти намояндагии дипломатиро айни замон ба танзим медарорад кадом 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Эъломияи Гаага;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Эъломияи Женева;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Эъломияи Люксембург;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Эъломияи Вена;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Эъломияи Париж;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ати байнахал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асосие, ки равобити консулиро айни замон ба танзим медарорад кадом 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Эъломияи Люксембург;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Эъломияи Париж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Эъломияи Женева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Эъломияи Гаага;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Эъломияи Вена;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Эъломияи Вена дар бораи равобити дипломатӣ кай қабул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30 июли соли 1998;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24 апрели соли 1963;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4 ноябри соли 1995;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2 декабри соли 2002;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18 априели соли 1961;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Эъломияи Вена дар бораи равобити дипломатро ҶТ кадом сол эътироф намуд?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18 априели соли 1961;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4 ноябри соли 1995;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2 декабри соли 2002;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Эъломияи Вена дар бораи равобити консулӣ кай қабул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2 декабри соли 2002;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ноябри соли 1995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18 априели соли 1961;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30 июли соли 1998;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Оинномаи консулии ҶТ кадом сол тасдиқ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2 декабри соли 2002;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4 ноябри соли 1995;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18 априели соли 1961;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99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Қонуни ҶТ дар бораи хизмати дипломатӣ дар тарҳи нав кадом сол қабул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31 декабри соли 2014;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24 апрели соли 2009;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30 июли соли 2020;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4 ноябри соли 1995;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18 априели соли 2000;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Низомномаи намояндагии доимии ҶТ дар назди ташкилотҳои байналмиллалӣ кадом сол тасдиқ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4 ноябри соли 1995;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априели соли 1961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30 июли соли 1998;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30 октябри соли 2009;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Низомномаи Вазорати корҳои хориҷии ҶТ кадом сол тасдиқ шудааст?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20 октябри соли 2009;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28 декабри соли 2006;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30 июли соли 1998;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 4 ноябри соли 1995;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24 апрели соли 1963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Маҷмуи сарони намояндагони доимии дипломатие, ки дар кишвари мизбон қарор доранд, чи номида мешавад?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Намояндагии дипломатӣ;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Намояндагии консулӣ;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Намояндаги дар назди сомонҳои байналхалқӣ;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Миссияи махсус;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Корпуси дипломатӣ;</w:t>
      </w:r>
    </w:p>
    <w:p w:rsidR="005F51E1" w:rsidRPr="00BD5CC8" w:rsidRDefault="005F51E1" w:rsidP="0064065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Роҳбари корпуси дипломатиро дар амалияи байналхалқ</w:t>
      </w:r>
      <w:r w:rsidR="0064065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ч</w:t>
      </w:r>
      <w:r w:rsidR="0064065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меноманд?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Нунтсӣ;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) Сафири фавқулода;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Дуайен;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Фиристодаи махсус;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Интернунтсӣ;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Вазифаи намояндагии дипломатиро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Намояндагии кишвари фиристода дар кишвари мизбон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Ба унвонҳои дипломатӣ сарфароз мегардонад;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Вазифаи намояндагии дипломатиро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Пеш бурдани музокирот бо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укумат ва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давлатии кишвари мизбон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Ба унвонҳои дипломатӣ сарфароз мегардонад;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ҷанг ва сулҳро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Вазифаи намояндагии дипломатиро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 унвонҳои дипломатӣ сарфароз мегардонад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)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амъоварии ахбор дар бораи вазъияти сиёсии дохил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фаъолияти ма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омот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ои давлат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тамоюли инкишофи 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тисод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тимо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сиёс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бо ро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ое, ки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онун 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озат меди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Вазифаи намояндагии дипломатиро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Ба унвонҳои дипломатӣ сарфароз мегардонад;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ҷанг ва сулҳро ҳал менамояд;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Шар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у эзо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мо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ият ва а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дофи сиёсати дохил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кишвари худ дар кишвари мизбон;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5F51E1" w:rsidP="00054CC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054CC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Вазифаи намояндагии дипломатиро муайян намоед?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Масъалаҳои тақсимоти қаламравро ҳал менамояд;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 xml:space="preserve">) 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Масъалаҳои ҷанг ва сулҳро ҳал менамояд</w:t>
      </w:r>
      <w:r w:rsidR="005F51E1" w:rsidRPr="00BD5CC8">
        <w:rPr>
          <w:rFonts w:ascii="Palatino Linotype" w:hAnsi="Palatino Linotype" w:cs="Times New Roman"/>
          <w:bCs/>
          <w:color w:val="000000" w:themeColor="text1"/>
          <w:sz w:val="28"/>
          <w:szCs w:val="28"/>
          <w:lang w:val="tg-Cyrl-TJ"/>
        </w:rPr>
        <w:t>;</w:t>
      </w:r>
    </w:p>
    <w:p w:rsidR="005F51E1" w:rsidRPr="00BD5CC8" w:rsidRDefault="007B1066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Дастгирии равобит ва ало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 бо 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амватаноне, ки дар кишвари мизбон зиндаг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 фаъолият менамоянд;</w:t>
      </w:r>
    </w:p>
    <w:p w:rsidR="005F51E1" w:rsidRPr="00BD5CC8" w:rsidRDefault="005F51E1" w:rsidP="005F51E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Самтҳои асосии сиёсати хори</w:t>
      </w:r>
      <w:r w:rsidR="009E2E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ии кишварро муайян менамояд;</w:t>
      </w:r>
    </w:p>
    <w:p w:rsidR="005F51E1" w:rsidRPr="00BD5CC8" w:rsidRDefault="007B1066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</w:t>
      </w:r>
      <w:r w:rsidR="005F51E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) Ба унвонҳои дипломатӣ сарфароз мегардонад;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Искандари Мақдунӣ ба Суғд ҳуҷум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329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7179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A7835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7179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сарлашкари суғдӣ ба муқобили лашкари Искандари Мақдунӣ рақобат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Спитамен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Симбоди Муғ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67179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Шерак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4399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Темурмалик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4399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Абумуслими Хуросонӣ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AE41F4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Сосониён кадом сол таъсис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6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AE41F4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E41F4" w:rsidRPr="00BD5CC8">
        <w:rPr>
          <w:rFonts w:ascii="Palatino Linotype" w:hAnsi="Palatino Linotype"/>
          <w:color w:val="000000" w:themeColor="text1"/>
          <w:sz w:val="28"/>
          <w:szCs w:val="28"/>
        </w:rPr>
        <w:t>Соли 224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1F15F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 давлати Сосониёнро асос гузошт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1F15F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Парвизи Хусрав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1F15F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Анушервони Одил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1F15F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Шопури 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F15F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Шопури 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1F15FB" w:rsidRPr="00BD5CC8">
        <w:rPr>
          <w:rFonts w:ascii="Palatino Linotype" w:hAnsi="Palatino Linotype"/>
          <w:color w:val="000000" w:themeColor="text1"/>
          <w:sz w:val="28"/>
          <w:szCs w:val="28"/>
        </w:rPr>
        <w:t>Ардашери I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E27A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императори Рум – Валериян ба дасти Сосониён асир афтод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Соли 260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8E27A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8E27A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Соли 2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8E27A0" w:rsidRPr="00BD5CC8">
        <w:rPr>
          <w:rFonts w:ascii="Palatino Linotype" w:hAnsi="Palatino Linotype"/>
          <w:color w:val="000000" w:themeColor="text1"/>
          <w:sz w:val="28"/>
          <w:szCs w:val="28"/>
        </w:rPr>
        <w:t>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қ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айсари Р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у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 xml:space="preserve">м – Юлиан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дасти Сосониён кушта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5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4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F5F07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3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F5F07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F5F0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соли 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  <w:lang w:val="tg-Cyrl-TJ"/>
        </w:rPr>
        <w:t>2</w:t>
      </w:r>
      <w:r w:rsidR="00BF5F07" w:rsidRPr="00BD5CC8">
        <w:rPr>
          <w:rFonts w:ascii="Palatino Linotype" w:hAnsi="Palatino Linotype"/>
          <w:color w:val="000000" w:themeColor="text1"/>
          <w:sz w:val="28"/>
          <w:szCs w:val="28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Давлати Ашкониён кадом сол таъсис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287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277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267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257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247 п.а.м.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EB3C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шоҳ давлати Ашкониёнро асос гузошт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Антиох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Селевк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Андрагор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Тиридат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EB3C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Аршак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117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. Кадом сол наберагони Сомонхудот дар вилоятҳои Мовароунаҳр воли таъйин гардиданд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819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752D8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752D8F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8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752D8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Нуҳ дар кадом вилояти Мовароунаҳр воли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Самарқанд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Фарғона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Чоч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Марв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Аҳмад дар кадом вилояти Мовароунаҳр воли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Самарқанд;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Фарғона; 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Чоч;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Ҳирот;</w:t>
      </w:r>
    </w:p>
    <w:p w:rsidR="00F179BC" w:rsidRPr="00BD5CC8" w:rsidRDefault="00223723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Марв;</w:t>
      </w:r>
    </w:p>
    <w:p w:rsidR="00F179BC" w:rsidRPr="00BD5CC8" w:rsidRDefault="00F179BC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Набераи Сомонхудот –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Илёс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кадом вилояти Мовароунаҳр воли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Самарқанд;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Фарғона; 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Чоч;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Ҳирот;</w:t>
      </w:r>
    </w:p>
    <w:p w:rsidR="00F179BC" w:rsidRPr="00BD5CC8" w:rsidRDefault="00223723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Марв;</w:t>
      </w:r>
    </w:p>
    <w:p w:rsidR="00F179BC" w:rsidRPr="00BD5CC8" w:rsidRDefault="00F179BC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22372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Набераи Сомонхудот – Ёқуб дар кадом вилояти Мовароунаҳр воли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Самарқанд;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Фарғона; 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Чоч;</w:t>
      </w:r>
    </w:p>
    <w:p w:rsidR="00223723" w:rsidRPr="00BD5CC8" w:rsidRDefault="00223723" w:rsidP="0022372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Ҳирот;</w:t>
      </w:r>
    </w:p>
    <w:p w:rsidR="00F179BC" w:rsidRPr="00BD5CC8" w:rsidRDefault="00223723" w:rsidP="00223723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Марв;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ҳаракат бар муқобили ҳукмронии арабҳо равона гардида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маздакия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сафедҷомадорон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шуубия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феодализм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5255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зардуштия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A161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Исмоили Сомонӣ дар Бухоро волӣ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874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8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8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5770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844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5770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5770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834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Абӯабдуллоҳ Муҳаммад ибни Ҷайҳонӣ кадом солҳо вазири давлати Сомониён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900-918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914-918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924-928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934-938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201FA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$E)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944-948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Абулфазл Балъамӣ кадом солҳо вазири давлати Сомониён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908-918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918-938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920-940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201FA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925-945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6201FA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солҳои </w:t>
      </w:r>
      <w:r w:rsidR="006201FA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932-948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136B3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Пойтахти давлати Сомониён шаҳри Бухоро ба чанд қисм ҷудо мешуд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 қисм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 қисм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 қисм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 қисм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136B3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қисм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A544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Қисмати шаҳри Бухоро</w:t>
      </w:r>
      <w:r w:rsidR="00141AD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ки қароргоҳи шоҳ ҷойгир буд, чӣ ном дошт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35566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35566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35566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35566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Қалъаи шоҳ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Равза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Қисмати шаҳри Бухоро, ки 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ҷои зисти табақаҳои гуногуни мардуми шаҳр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буд, чӣ ном дошт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$D) Қалъаи шоҳ;</w:t>
      </w:r>
    </w:p>
    <w:p w:rsidR="00F179BC" w:rsidRPr="00BD5CC8" w:rsidRDefault="00865D51" w:rsidP="00865D5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Равза;</w:t>
      </w:r>
    </w:p>
    <w:p w:rsidR="00F179BC" w:rsidRPr="00BD5CC8" w:rsidRDefault="00F179BC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129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Қисмати шаҳри Бухоро, ки 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маҳалли тиҷорату ҳунармандӣ</w:t>
      </w:r>
      <w:r w:rsidR="00865D5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буд, чӣ ном дошт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Шаҳристон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Арк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shd w:val="clear" w:color="auto" w:fill="FFFFFF"/>
          <w:lang w:val="tg-Cyrl-TJ"/>
        </w:rPr>
        <w:t>Рабаз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65D51" w:rsidRPr="00BD5CC8" w:rsidRDefault="00865D51" w:rsidP="00865D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Қалъаи шоҳ;</w:t>
      </w:r>
    </w:p>
    <w:p w:rsidR="00F179BC" w:rsidRPr="00BD5CC8" w:rsidRDefault="00865D51" w:rsidP="00865D5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Равза;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Девоне, ки аз боло дигар девонҳо роҳбарӣ мекард,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D117C"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="00DD117C"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вазир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идораи ало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а, яъне почта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DD117C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вазир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ъ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ули корҳои марбут ба молия ва даромаду хароҷоти хазина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DD117C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Девони вазир;</w:t>
      </w:r>
    </w:p>
    <w:p w:rsidR="00F179BC" w:rsidRPr="00BD5CC8" w:rsidRDefault="00F179B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DD11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Девони масъули идораи корҳои дипломатӣ ва ҳуҷҷатгузорин давлатӣ,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D117C" w:rsidRPr="00BD5CC8" w:rsidRDefault="00DD117C" w:rsidP="00DD11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DD117C" w:rsidP="00DD117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Девони вазир;</w:t>
      </w:r>
    </w:p>
    <w:p w:rsidR="00F179BC" w:rsidRPr="00BD5CC8" w:rsidRDefault="00F179BC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кор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хариду фурӯш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, 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бозорҳо, сангу тарозу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, 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тиҷорат, ҳунармандӣ</w:t>
      </w:r>
      <w:r w:rsidR="0043150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31500" w:rsidRPr="00BD5CC8" w:rsidRDefault="00431500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Девонн мӯхтас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31500" w:rsidRPr="00BD5CC8" w:rsidRDefault="00431500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и амид-ул-мулк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31500" w:rsidRPr="00BD5CC8" w:rsidRDefault="00431500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</w:rPr>
        <w:t>Девони муставф</w:t>
      </w:r>
      <w:r w:rsidRPr="00BD5CC8">
        <w:rPr>
          <w:rStyle w:val="10arial5"/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31500" w:rsidRPr="00BD5CC8" w:rsidRDefault="00431500" w:rsidP="0043150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б-ул-барид 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431500" w:rsidP="0043150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Девони вазир;</w:t>
      </w:r>
    </w:p>
    <w:p w:rsidR="00F179BC" w:rsidRPr="00BD5CC8" w:rsidRDefault="00F179BC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назораткунандаи корҳои давлатӣ ва даромаду хароҷоти хазинаҳо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ҳамаи корҳои марбут ба роҳбарӣ ва таъминоти лашкар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4D11D8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корҳои суд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ӣ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ва риояи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қ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онунҳо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шариат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4D11D8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масъули корҳои марбут ба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заминҳ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4D11D8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Девони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масъули масъалахо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оид ба масҷидҳо ва молу мулки онҳо</w:t>
      </w:r>
      <w:r w:rsidR="004D11D8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, кадом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ва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мулк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ои давлатӣ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қ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оз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ӣ;</w:t>
      </w:r>
    </w:p>
    <w:p w:rsidR="004D11D8" w:rsidRPr="00BD5CC8" w:rsidRDefault="004D11D8" w:rsidP="004D11D8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и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б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-ш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урот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4D11D8" w:rsidP="004D11D8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Девони мушриф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Диипломатҳоро дар давраи Сомониён чӣ ном мебурданд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Вакилон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Расулон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Фиристодаҳо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Сафирон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Ходимон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27360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Фиристодаҳои дохилиро дар давраи Сомониён чӣ ном мебурданд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327360" w:rsidRPr="00BD5CC8" w:rsidRDefault="00327360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Вакилон;</w:t>
      </w:r>
    </w:p>
    <w:p w:rsidR="00327360" w:rsidRPr="00BD5CC8" w:rsidRDefault="00327360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Расулон;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327360" w:rsidRPr="00BD5CC8" w:rsidRDefault="00327360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Ҳокимон;</w:t>
      </w:r>
    </w:p>
    <w:p w:rsidR="00327360" w:rsidRPr="00BD5CC8" w:rsidRDefault="00327360" w:rsidP="0032736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$D) Сафирон;</w:t>
      </w:r>
    </w:p>
    <w:p w:rsidR="00F179BC" w:rsidRPr="00BD5CC8" w:rsidRDefault="00327360" w:rsidP="00327360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Ходимон;</w:t>
      </w:r>
    </w:p>
    <w:p w:rsidR="00F179BC" w:rsidRPr="00BD5CC8" w:rsidRDefault="00F179BC" w:rsidP="00F179B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427C5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142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B466A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Истилоҳи Осиёи Марказӣ кадом сол ба илм ворид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F179BC" w:rsidRPr="00BD5CC8" w:rsidRDefault="00F179BC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466A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1883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466A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1873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F179BC" w:rsidRPr="00BD5CC8" w:rsidRDefault="00F179BC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466A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B466A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466A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1853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F179BC" w:rsidRPr="00BD5CC8" w:rsidRDefault="00F179BC" w:rsidP="00F179BC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466A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1843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AE5D9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@143. </w:t>
      </w:r>
      <w:r w:rsidR="00AE5D9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Истилоҳи Осиёи Марказиро кӣ ба илм ворид кард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E5D9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Александр Бёрнс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E5D9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E5D9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E5D9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Александр Гумболд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E5D9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Муркрафт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@144.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 кадом солҳо ба Осиёи Марказӣ ташриф овард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1548-1549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1558-1559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BD5CC8" w:rsidRDefault="00427C5F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1568-1569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37D5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1578-1579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37D5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437D5D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солҳои 1588-1589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@145.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Антони Ҷекинсон ҷуғрофияшиноси ...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амрикоӣ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олмонӣ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англис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рус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фаронсавӣ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@146. </w:t>
      </w:r>
      <w:r w:rsidR="00C771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шоҳи Хева тобеъияти хешро аз шоҳи Россия- Пётри 1 эълон медорад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1600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BD5CC8" w:rsidRDefault="00427C5F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1500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C771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1400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C771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771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1300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@147. </w:t>
      </w:r>
      <w:r w:rsidR="00D16C0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Россия бори аввал бо роҳбарии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 ба самти Хева эъзомия сафарбар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1745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1735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1725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1715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D16C0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Соли 1705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@148. </w:t>
      </w:r>
      <w:r w:rsidR="00D16C0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Россия бори дуюм бо роҳбарии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Беков-Черкеский ба самти Хева эъзомия сафарбар намуданд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1757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1747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1737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D16C0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1727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16C09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/>
        </w:rPr>
        <w:t>1717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@149.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Россия амалиётҳои ҳарбии хешро дар Осиёи Миёна аз чанд самт амалӣ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як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ду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се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чор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панҷ самт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@150. </w:t>
      </w:r>
      <w:r w:rsidR="00BD567C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Россия амалиётҳои ҳарбии хешро дар Осиёи Миёна кадом сол оғоз намуд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27C5F" w:rsidRPr="00BD5CC8" w:rsidRDefault="00427C5F" w:rsidP="00427C5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BD567C" w:rsidRPr="00BD5CC8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1864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BD567C" w:rsidRPr="00BD5CC8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1874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BD567C" w:rsidRPr="00BD5CC8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1884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BD567C" w:rsidRPr="00BD5CC8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27C5F" w:rsidRPr="00BD5CC8" w:rsidRDefault="00427C5F" w:rsidP="00BD567C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BD567C" w:rsidRPr="00BD5CC8">
        <w:rPr>
          <w:rStyle w:val="12"/>
          <w:rFonts w:ascii="Palatino Linotype" w:eastAsiaTheme="minorHAnsi" w:hAnsi="Palatino Linotype"/>
          <w:color w:val="000000" w:themeColor="text1"/>
          <w:sz w:val="28"/>
          <w:szCs w:val="28"/>
          <w:lang w:val="tg-Cyrl-TJ" w:eastAsia="tg-Cyrl-TJ"/>
        </w:rPr>
        <w:t>Соли 1814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BC0A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@151. </w:t>
      </w:r>
      <w:r w:rsidR="00BC0A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Комиссариати халқии корҳои хориҷии ҶШС Тоҷикистон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таъсис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1934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1954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1964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EF1BA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1974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@152.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Ахмедов Али Алиевич кадом сол Комиссари халқии корҳои хориҷии ҶШС Тоҷикистон таъйин гардид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25 январи 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 ию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л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10 феврали 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EF1BA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18 апрели 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EF1BA3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EF1BA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03 ноябри соли 1944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@153. 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Кадом сол Комиссариати халқии корҳои хориҷӣ ба Вазорати корҳои хориҷии ҶШС Тоҷикистон табдил дода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5249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5249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5249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5249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5249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52491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5249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соли 1949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@154. 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Зимни таъсиси Комиссариати халқии корҳои хориҷии ҶШС Тоҷикистон бояд чанд нафар корманд ба кор қабул мекард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5249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@155.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ду соли фаъолияти Комиссариати халқии корҳои хориҷии ҶШС Тоҷикистон чанд нафар ба кор қабул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52 нафар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44 нафар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нафар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29 нафар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13 нафар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@156.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Баъди ду соли фаъолияти Комиссариати халқии корҳои хориҷии ҶШС Тоҷикистон чанд ҷои кории холӣ боқӣ монда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22 ҷои холӣ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19 ҷои холӣ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15 ҷои холӣ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11 ҷои холӣ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92E5B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 ҷои холӣ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@157.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Комиссариати халқии корҳои хориҷии ҶШС Тоҷикистон аз чанд шуъба иборат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15 шуъба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92E5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11 шуъба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7 шуъба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5 шуъба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A92E5B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A92E5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аз 3 шуъба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@158.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 аз кадом сол вазифаи Вазири корҳои хориҷиро ба уҳда гирифт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1B37C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1959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1B37C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1979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1989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1B37C5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Аз соли 1990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7223B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@159. </w:t>
      </w:r>
      <w:r w:rsidR="00D7223B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Аввалин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раисони Шӯрои вазирони ҷумҳурӣ, ки роҳбарии Вазорати корҳои хориҷии ҶШСТ-ро низ ба уҳда дошт, кӣ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Раҳмон Набиев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Абдулаҳад Қаҳҳоров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Турсун Ӯлҷабоев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Ҷаббор Расулов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D7223B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Назаршо Додхудоев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@160.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Мирзо Раҳматов кадом солҳо Сафири Фавқулода ва Мухтори ИҶШС дар Ҷумҳурии Арабии Яман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FD46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</w:t>
      </w:r>
      <w:r w:rsidR="00FD465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8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6-19</w:t>
      </w:r>
      <w:r w:rsidR="00FD465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9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FD465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</w:t>
      </w:r>
      <w:r w:rsidR="00FD465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7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6-19</w:t>
      </w:r>
      <w:r w:rsidR="00FD4651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8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1946-1955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5C399C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1956-1965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5C399C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1966-1975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@161.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Ҷаббор Расулов кадом солҳо Сафири Фавқулода ва Мухтори ИҶШС дар Ҷумҳурии Того буд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1970-1971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1930-1931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1940-1941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726880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1950-1951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26880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солҳои 1960-1961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@162.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Кадом сол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басти расмии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кории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Вазорати корҳои хориҷии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ҶШСТ то ба 7 ҷой ихтисор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194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623C03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$D)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623C0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1948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@163. </w:t>
      </w:r>
      <w:r w:rsidR="00293782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 xml:space="preserve">Усмон Усмонов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ҷонишини Раиси Шӯрои вазирон, вазири корҳои хориҷии ҶШСТ дар кадом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45-ум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44-ум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дар ҷаласаи Иҷлосияи 41-ум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@164. </w:t>
      </w:r>
      <w:r w:rsidR="00293782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 xml:space="preserve">Усмон Усмонов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ҷонишини Раиси Шӯрои вазирон, вазири корҳои хориҷии ҶШСТ кадом сол дар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29378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29378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293782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@165. </w:t>
      </w:r>
      <w:r w:rsidR="00CA10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вазири корҳои хориҷии Тоҷикистон дар кадом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CA10AF" w:rsidRPr="00BD5CC8" w:rsidRDefault="00CA10AF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дар ҷаласаи Иҷлосияи 45-ум;</w:t>
      </w:r>
    </w:p>
    <w:p w:rsidR="00CA10AF" w:rsidRPr="00BD5CC8" w:rsidRDefault="00CA10AF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дар ҷаласаи Иҷлосияи 44-ум; </w:t>
      </w:r>
    </w:p>
    <w:p w:rsidR="00CA10AF" w:rsidRPr="00BD5CC8" w:rsidRDefault="00CA10AF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CA10AF" w:rsidRPr="00BD5CC8" w:rsidRDefault="00CA10AF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дар ҷаласаи Иҷлосияи 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-ум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CA10AF" w:rsidP="00CA10A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дар ҷаласаи Иҷлосияи 41-ум;</w:t>
      </w:r>
    </w:p>
    <w:p w:rsidR="00D374D2" w:rsidRPr="00BD5CC8" w:rsidRDefault="00D374D2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@166. </w:t>
      </w:r>
      <w:r w:rsidR="00CA10AF" w:rsidRPr="00BD5CC8">
        <w:rPr>
          <w:rFonts w:ascii="Palatino Linotype" w:eastAsia="Times New Roman" w:hAnsi="Palatino Linotype" w:cs="Times New Roman"/>
          <w:color w:val="000000" w:themeColor="text1"/>
          <w:sz w:val="28"/>
          <w:szCs w:val="28"/>
          <w:lang w:val="tg-Cyrl-TJ" w:eastAsia="ru-RU"/>
        </w:rPr>
        <w:t>Лақим Қаюмов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вазири корҳои хориҷии Тоҷикистон кадом сол дар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$B)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198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соли 1985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@167.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Муовини вазири корҳои хориҷии ҷумҳурӣ Э. Раҳматуллсев дар кадом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45-уми Маҷмаи умумии СММ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44-уми Маҷмаи умумии СММ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43-уми Маҷмаи умумии СММ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42-уми Маҷмаи умумии СММ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маҷлиси Кумитаи 2-уми Иҷлосияи 41-уми Маҷмаи умумии СММ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CA10A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@168.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Муовини вазири корҳои хориҷии ҷумҳурӣ Э. Раҳматуллсев кадом сол дар иҷлосияи СММ баромад намудааст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199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CA10AF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1990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@169. </w:t>
      </w:r>
      <w:r w:rsidR="004C300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Ҳоло суроғаи ВКХ Ҷумҳурии Тоҷикистон кадом 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255A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Қарабоев 13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255A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Ҳофизӣ 23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; </w:t>
      </w:r>
    </w:p>
    <w:p w:rsidR="00D374D2" w:rsidRPr="00BD5CC8" w:rsidRDefault="00D374D2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255A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Ҳофизӣ 33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255A65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255A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Шероз 23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255A65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кӯчаи Шероз 33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@170. </w:t>
      </w:r>
      <w:r w:rsidR="0073237F" w:rsidRPr="00BD5CC8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</w:rPr>
        <w:t>Конвенсияи Вена дар бораи равобити дипломатӣ</w:t>
      </w:r>
      <w:r w:rsidR="007323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$A) </w:t>
      </w:r>
      <w:r w:rsidR="007323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20 сентябри соли 1967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7323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23 январи сол 1964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73237F" w:rsidRPr="00BD5CC8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73237F"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73237F"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24 апрели соли 1963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171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3237F" w:rsidRPr="00BD5CC8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eastAsia="ru-RU"/>
        </w:rPr>
        <w:t xml:space="preserve">Конвенсияи Вена оид ба </w:t>
      </w:r>
      <w:r w:rsidR="0056561E" w:rsidRPr="00BD5CC8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val="tg-Cyrl-TJ" w:eastAsia="ru-RU"/>
        </w:rPr>
        <w:t>робитаҳои</w:t>
      </w:r>
      <w:r w:rsidR="0073237F" w:rsidRPr="00BD5CC8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eastAsia="ru-RU"/>
        </w:rPr>
        <w:t xml:space="preserve"> консулӣ</w:t>
      </w:r>
      <w:r w:rsidR="0073237F" w:rsidRPr="00BD5CC8">
        <w:rPr>
          <w:rFonts w:ascii="Palatino Linotype" w:eastAsia="Times New Roman" w:hAnsi="Palatino Linotype" w:cs="Times New Roman"/>
          <w:color w:val="000000" w:themeColor="text1"/>
          <w:spacing w:val="-4"/>
          <w:kern w:val="36"/>
          <w:sz w:val="28"/>
          <w:szCs w:val="28"/>
          <w:lang w:val="tg-Cyrl-TJ" w:eastAsia="ru-RU"/>
        </w:rPr>
        <w:t xml:space="preserve"> </w:t>
      </w:r>
      <w:r w:rsidR="007323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20 сентябри соли 1967;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23 январи сол 1964;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73237F" w:rsidP="0073237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</w:rPr>
        <w:t>24 апрели соли 1963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73237F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Конвенсияи Вена оид ба ҳуқуқи шартномаҳои байналмилалӣ </w:t>
      </w:r>
      <w:r w:rsidR="0073237F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20 сентябри соли 1967;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23 январи сол 1964;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Style w:val="a9"/>
          <w:rFonts w:ascii="Palatino Linotype" w:hAnsi="Palatino Linotype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23 майи соли 1969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73237F" w:rsidRPr="00BD5CC8" w:rsidRDefault="0073237F" w:rsidP="0073237F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</w:rPr>
        <w:t>18 апрели соли 1961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73237F" w:rsidP="0073237F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Pr="00BD5CC8">
        <w:rPr>
          <w:rStyle w:val="aa"/>
          <w:rFonts w:ascii="Palatino Linotype" w:hAnsi="Palatino Linotype" w:cs="Times New Roman"/>
          <w:i w:val="0"/>
          <w:iCs w:val="0"/>
          <w:color w:val="000000" w:themeColor="text1"/>
          <w:sz w:val="28"/>
          <w:szCs w:val="28"/>
          <w:shd w:val="clear" w:color="auto" w:fill="FFFFFF"/>
          <w:lang w:val="tg-Cyrl-TJ"/>
        </w:rPr>
        <w:t>24 апрели соли 1963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173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3941F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Консепсияи сиёсати хориҷии Ҷумҳурии Тоҷикистон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30 июли соли 1998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31 декабри соли 2014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="003941F3"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D374D2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$E) </w:t>
      </w:r>
      <w:r w:rsidR="003941F3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27 январи соли 2015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D374D2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174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Қонуни </w:t>
      </w:r>
      <w:r w:rsidR="0056561E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Ҷумҳурии Тоҷикистон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«Дар бораи хизмати давлатӣ»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30 июли соли 1998;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31 декабри соли 2014;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56561E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27 январи соли 2015;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6561E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Қонуни Ҷумҳурии Тоҷикистон дар бораи хизмати дипломатӣ дар таҳрири нав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30 июли соли 1998;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31 декабри соли 2014;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56561E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27 январи соли 2015;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02327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176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Доктринаи ҳарбии </w:t>
      </w:r>
      <w:r w:rsidR="0056561E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>Ҷумҳурии Тоҷикистон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30 июли соли 1998;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31 декабри соли 2014;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56561E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27 январи соли 2015;</w:t>
      </w:r>
    </w:p>
    <w:p w:rsidR="00D374D2" w:rsidRPr="00BD5CC8" w:rsidRDefault="00D374D2" w:rsidP="00D374D2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@</w:t>
      </w:r>
      <w:r w:rsidR="00AF08A1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177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. 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Оинномаи консулии </w:t>
      </w:r>
      <w:r w:rsidR="0056561E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>Ҷумҳурии Тоҷикистон</w:t>
      </w:r>
      <w:r w:rsidR="0056561E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30 июли соли 1998;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31 декабри соли 2014;</w:t>
      </w:r>
    </w:p>
    <w:p w:rsidR="0056561E" w:rsidRPr="00BD5CC8" w:rsidRDefault="0056561E" w:rsidP="0056561E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D374D2" w:rsidRPr="00BD5CC8" w:rsidRDefault="0056561E" w:rsidP="0056561E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27 январи соли 2015;</w:t>
      </w:r>
    </w:p>
    <w:p w:rsidR="00AF08A1" w:rsidRPr="00BD5CC8" w:rsidRDefault="00AF08A1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lastRenderedPageBreak/>
        <w:t xml:space="preserve">@178. </w:t>
      </w:r>
      <w:r w:rsidR="004A1E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Сиёсати «дарҳои кушод»</w:t>
      </w:r>
      <w:r w:rsidR="004A1EF9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 Ҷумҳурии Тоҷикистон кадом сол эълон карда шуд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AF08A1" w:rsidRPr="00BD5CC8" w:rsidRDefault="00AF08A1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$A) </w:t>
      </w:r>
      <w:r w:rsidR="004A1EF9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соли 2002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$C) соли 2014;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BD5CC8" w:rsidRDefault="004A1EF9" w:rsidP="004A1EF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соли 2015;</w:t>
      </w:r>
    </w:p>
    <w:p w:rsidR="00AF08A1" w:rsidRPr="00BD5CC8" w:rsidRDefault="00AF08A1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@179. </w:t>
      </w:r>
      <w:r w:rsidR="004A1EF9" w:rsidRPr="00BD5CC8">
        <w:rPr>
          <w:rFonts w:ascii="Palatino Linotype" w:hAnsi="Palatino Linotype" w:cs="Times New Roman"/>
          <w:color w:val="000000" w:themeColor="text1"/>
          <w:spacing w:val="-4"/>
          <w:sz w:val="28"/>
          <w:szCs w:val="28"/>
          <w:lang w:val="tg-Cyrl-TJ"/>
        </w:rPr>
        <w:t xml:space="preserve">Қонуни Ҷумҳурии Тоҷикистон дар бораи хизмати дипломатӣ бори аввал </w:t>
      </w:r>
      <w:r w:rsidR="004A1EF9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30 июли соли 1998;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$B)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>3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Pr="00BD5CC8">
        <w:rPr>
          <w:rFonts w:ascii="Palatino Linotype" w:hAnsi="Palatino Linotype"/>
          <w:color w:val="000000" w:themeColor="text1"/>
          <w:sz w:val="28"/>
          <w:szCs w:val="28"/>
          <w:shd w:val="clear" w:color="auto" w:fill="FFFFFF"/>
        </w:rPr>
        <w:t>2 декабри соли 2002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4A1EF9" w:rsidRPr="00BD5CC8" w:rsidRDefault="004A1EF9" w:rsidP="004A1EF9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BD5CC8" w:rsidRDefault="004A1EF9" w:rsidP="004A1EF9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27 январи соли 2015;</w:t>
      </w:r>
    </w:p>
    <w:p w:rsidR="00AF08A1" w:rsidRPr="00BD5CC8" w:rsidRDefault="00AF08A1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@180. </w:t>
      </w:r>
      <w:r w:rsidR="0081452D"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Консепсияи сиёсати хориҷии Ҷумҳурии Тоҷикистон бори аввал кай қабул шудааст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?</w:t>
      </w:r>
    </w:p>
    <w:p w:rsidR="0081452D" w:rsidRPr="00BD5CC8" w:rsidRDefault="0081452D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$A) 12 июли соли 1998;</w:t>
      </w:r>
    </w:p>
    <w:p w:rsidR="00AF08A1" w:rsidRPr="00BD5CC8" w:rsidRDefault="0081452D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$B) 29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октябр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и соли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2005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  <w:r w:rsidR="00AF08A1" w:rsidRPr="00BD5CC8">
        <w:rPr>
          <w:rFonts w:ascii="Palatino Linotype" w:hAnsi="Palatino Linotype" w:cs="Times New Roman"/>
          <w:color w:val="000000" w:themeColor="text1"/>
          <w:sz w:val="28"/>
          <w:szCs w:val="28"/>
        </w:rPr>
        <w:t xml:space="preserve"> </w:t>
      </w:r>
    </w:p>
    <w:p w:rsidR="00AF08A1" w:rsidRPr="00BD5CC8" w:rsidRDefault="00AF08A1" w:rsidP="00AF08A1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$C) </w:t>
      </w:r>
      <w:r w:rsidR="0081452D" w:rsidRPr="00BD5CC8">
        <w:rPr>
          <w:rFonts w:ascii="Palatino Linotype" w:hAnsi="Palatino Linotype"/>
          <w:color w:val="000000" w:themeColor="text1"/>
          <w:sz w:val="28"/>
          <w:szCs w:val="28"/>
        </w:rPr>
        <w:t>24 сентябри соли 2002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81452D" w:rsidRPr="00BD5CC8" w:rsidRDefault="0081452D" w:rsidP="0081452D">
      <w:pPr>
        <w:spacing w:after="0" w:line="360" w:lineRule="auto"/>
        <w:jc w:val="both"/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 xml:space="preserve">$D) 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bdr w:val="none" w:sz="0" w:space="0" w:color="auto" w:frame="1"/>
          <w:lang w:val="tg-Cyrl-TJ"/>
        </w:rPr>
        <w:t>25 марти соли 2007</w:t>
      </w: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;</w:t>
      </w:r>
    </w:p>
    <w:p w:rsidR="00AF08A1" w:rsidRPr="00BD5CC8" w:rsidRDefault="0081452D" w:rsidP="0081452D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  <w:r w:rsidRPr="00BD5CC8"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  <w:t>$E) 16 январи соли 2016;</w:t>
      </w:r>
    </w:p>
    <w:p w:rsidR="00FA7835" w:rsidRPr="00BD5CC8" w:rsidRDefault="00FA7835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427C5F" w:rsidRPr="00BD5CC8" w:rsidRDefault="00427C5F" w:rsidP="005F51E1">
      <w:pPr>
        <w:rPr>
          <w:rFonts w:ascii="Palatino Linotype" w:hAnsi="Palatino Linotype" w:cs="Times New Roman"/>
          <w:color w:val="000000" w:themeColor="text1"/>
          <w:sz w:val="28"/>
          <w:szCs w:val="28"/>
          <w:lang w:val="tg-Cyrl-TJ"/>
        </w:rPr>
      </w:pPr>
    </w:p>
    <w:p w:rsidR="00FA7835" w:rsidRPr="00BD5CC8" w:rsidRDefault="00FA7835" w:rsidP="00FA7835">
      <w:pPr>
        <w:rPr>
          <w:rFonts w:ascii="Palatino Linotype" w:hAnsi="Palatino Linotype"/>
          <w:color w:val="000000" w:themeColor="text1"/>
          <w:sz w:val="28"/>
          <w:szCs w:val="28"/>
          <w:lang w:val="tg-Cyrl-TJ"/>
        </w:rPr>
      </w:pPr>
    </w:p>
    <w:sectPr w:rsidR="00FA7835" w:rsidRPr="00BD5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E70"/>
    <w:rsid w:val="00054CC7"/>
    <w:rsid w:val="00072CF7"/>
    <w:rsid w:val="000A2FE7"/>
    <w:rsid w:val="000B0EAD"/>
    <w:rsid w:val="000B2033"/>
    <w:rsid w:val="0010528D"/>
    <w:rsid w:val="00136B3C"/>
    <w:rsid w:val="00141ADD"/>
    <w:rsid w:val="00163955"/>
    <w:rsid w:val="001B37C5"/>
    <w:rsid w:val="001F15FB"/>
    <w:rsid w:val="00223723"/>
    <w:rsid w:val="00255A65"/>
    <w:rsid w:val="0027213E"/>
    <w:rsid w:val="00283B25"/>
    <w:rsid w:val="00293782"/>
    <w:rsid w:val="003229A7"/>
    <w:rsid w:val="00327360"/>
    <w:rsid w:val="00367C2F"/>
    <w:rsid w:val="003941F3"/>
    <w:rsid w:val="003A544B"/>
    <w:rsid w:val="003D7B00"/>
    <w:rsid w:val="003F18EA"/>
    <w:rsid w:val="00401FC1"/>
    <w:rsid w:val="00427C5F"/>
    <w:rsid w:val="00431500"/>
    <w:rsid w:val="00437D5D"/>
    <w:rsid w:val="00445EB3"/>
    <w:rsid w:val="004613B2"/>
    <w:rsid w:val="004A1EF9"/>
    <w:rsid w:val="004A5F6C"/>
    <w:rsid w:val="004C3001"/>
    <w:rsid w:val="004D11D8"/>
    <w:rsid w:val="0056561E"/>
    <w:rsid w:val="005A1618"/>
    <w:rsid w:val="005C399C"/>
    <w:rsid w:val="005D0C5D"/>
    <w:rsid w:val="005D5F62"/>
    <w:rsid w:val="005E1D38"/>
    <w:rsid w:val="005F51E1"/>
    <w:rsid w:val="006201FA"/>
    <w:rsid w:val="00623C03"/>
    <w:rsid w:val="00640653"/>
    <w:rsid w:val="0067179B"/>
    <w:rsid w:val="00726880"/>
    <w:rsid w:val="0073237F"/>
    <w:rsid w:val="00752BA8"/>
    <w:rsid w:val="00752D8F"/>
    <w:rsid w:val="007632EA"/>
    <w:rsid w:val="007A6E70"/>
    <w:rsid w:val="007B0388"/>
    <w:rsid w:val="007B1066"/>
    <w:rsid w:val="007E752F"/>
    <w:rsid w:val="0081452D"/>
    <w:rsid w:val="00835FDC"/>
    <w:rsid w:val="00846F2A"/>
    <w:rsid w:val="00865D51"/>
    <w:rsid w:val="0089093C"/>
    <w:rsid w:val="008B0CAC"/>
    <w:rsid w:val="008C1461"/>
    <w:rsid w:val="008E27A0"/>
    <w:rsid w:val="008F6FA4"/>
    <w:rsid w:val="00926A50"/>
    <w:rsid w:val="00927502"/>
    <w:rsid w:val="009547CC"/>
    <w:rsid w:val="0096552F"/>
    <w:rsid w:val="00990FC6"/>
    <w:rsid w:val="009E2E66"/>
    <w:rsid w:val="00A02327"/>
    <w:rsid w:val="00A16E65"/>
    <w:rsid w:val="00A4399F"/>
    <w:rsid w:val="00A52491"/>
    <w:rsid w:val="00A76E8C"/>
    <w:rsid w:val="00A829F7"/>
    <w:rsid w:val="00A92E5B"/>
    <w:rsid w:val="00AB5716"/>
    <w:rsid w:val="00AC1AAB"/>
    <w:rsid w:val="00AE41F4"/>
    <w:rsid w:val="00AE5D95"/>
    <w:rsid w:val="00AF08A1"/>
    <w:rsid w:val="00B12B3B"/>
    <w:rsid w:val="00B166DE"/>
    <w:rsid w:val="00B20C19"/>
    <w:rsid w:val="00B36025"/>
    <w:rsid w:val="00B466AC"/>
    <w:rsid w:val="00B5770C"/>
    <w:rsid w:val="00B7567F"/>
    <w:rsid w:val="00B90DC0"/>
    <w:rsid w:val="00BC02F0"/>
    <w:rsid w:val="00BC0AA3"/>
    <w:rsid w:val="00BD567C"/>
    <w:rsid w:val="00BD57EC"/>
    <w:rsid w:val="00BD5CC8"/>
    <w:rsid w:val="00BF42F6"/>
    <w:rsid w:val="00BF5F07"/>
    <w:rsid w:val="00C30876"/>
    <w:rsid w:val="00C737E0"/>
    <w:rsid w:val="00C771AF"/>
    <w:rsid w:val="00C82546"/>
    <w:rsid w:val="00CA10AF"/>
    <w:rsid w:val="00CA5D94"/>
    <w:rsid w:val="00CF4B21"/>
    <w:rsid w:val="00D009A6"/>
    <w:rsid w:val="00D16C09"/>
    <w:rsid w:val="00D35566"/>
    <w:rsid w:val="00D374D2"/>
    <w:rsid w:val="00D52552"/>
    <w:rsid w:val="00D7223B"/>
    <w:rsid w:val="00D919AF"/>
    <w:rsid w:val="00DA00DF"/>
    <w:rsid w:val="00DC14BB"/>
    <w:rsid w:val="00DD117C"/>
    <w:rsid w:val="00DE0DC8"/>
    <w:rsid w:val="00DF0FB7"/>
    <w:rsid w:val="00E82FBA"/>
    <w:rsid w:val="00EB3CF9"/>
    <w:rsid w:val="00EF1BA3"/>
    <w:rsid w:val="00F179BC"/>
    <w:rsid w:val="00F20319"/>
    <w:rsid w:val="00F33165"/>
    <w:rsid w:val="00F378FC"/>
    <w:rsid w:val="00FA7835"/>
    <w:rsid w:val="00FD4651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51E1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F51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F51E1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83B25"/>
    <w:pPr>
      <w:ind w:left="720"/>
      <w:contextualSpacing/>
    </w:pPr>
  </w:style>
  <w:style w:type="character" w:customStyle="1" w:styleId="10arial5">
    <w:name w:val="10arial5"/>
    <w:basedOn w:val="a0"/>
    <w:rsid w:val="00DD117C"/>
  </w:style>
  <w:style w:type="character" w:customStyle="1" w:styleId="12">
    <w:name w:val="Заголовок №1 (2)"/>
    <w:basedOn w:val="a0"/>
    <w:rsid w:val="00BD5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9">
    <w:name w:val="Strong"/>
    <w:basedOn w:val="a0"/>
    <w:uiPriority w:val="22"/>
    <w:qFormat/>
    <w:rsid w:val="0073237F"/>
    <w:rPr>
      <w:b/>
      <w:bCs/>
    </w:rPr>
  </w:style>
  <w:style w:type="character" w:styleId="aa">
    <w:name w:val="Emphasis"/>
    <w:basedOn w:val="a0"/>
    <w:uiPriority w:val="20"/>
    <w:qFormat/>
    <w:rsid w:val="007323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F51E1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5F51E1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F51E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5F51E1"/>
    <w:rPr>
      <w:rFonts w:eastAsiaTheme="minorEastAsia"/>
      <w:lang w:eastAsia="ru-RU"/>
    </w:rPr>
  </w:style>
  <w:style w:type="paragraph" w:styleId="a8">
    <w:name w:val="List Paragraph"/>
    <w:basedOn w:val="a"/>
    <w:uiPriority w:val="34"/>
    <w:qFormat/>
    <w:rsid w:val="00283B25"/>
    <w:pPr>
      <w:ind w:left="720"/>
      <w:contextualSpacing/>
    </w:pPr>
  </w:style>
  <w:style w:type="character" w:customStyle="1" w:styleId="10arial5">
    <w:name w:val="10arial5"/>
    <w:basedOn w:val="a0"/>
    <w:rsid w:val="00DD117C"/>
  </w:style>
  <w:style w:type="character" w:customStyle="1" w:styleId="12">
    <w:name w:val="Заголовок №1 (2)"/>
    <w:basedOn w:val="a0"/>
    <w:rsid w:val="00BD56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styleId="a9">
    <w:name w:val="Strong"/>
    <w:basedOn w:val="a0"/>
    <w:uiPriority w:val="22"/>
    <w:qFormat/>
    <w:rsid w:val="0073237F"/>
    <w:rPr>
      <w:b/>
      <w:bCs/>
    </w:rPr>
  </w:style>
  <w:style w:type="character" w:styleId="aa">
    <w:name w:val="Emphasis"/>
    <w:basedOn w:val="a0"/>
    <w:uiPriority w:val="20"/>
    <w:qFormat/>
    <w:rsid w:val="007323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2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1</Pages>
  <Words>5897</Words>
  <Characters>33616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</dc:creator>
  <cp:keywords/>
  <dc:description/>
  <cp:lastModifiedBy>Oper10_101</cp:lastModifiedBy>
  <cp:revision>123</cp:revision>
  <dcterms:created xsi:type="dcterms:W3CDTF">2023-12-10T03:21:00Z</dcterms:created>
  <dcterms:modified xsi:type="dcterms:W3CDTF">2024-11-09T05:40:00Z</dcterms:modified>
</cp:coreProperties>
</file>